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39"/>
        <w:gridCol w:w="637"/>
        <w:gridCol w:w="229"/>
        <w:gridCol w:w="143"/>
        <w:gridCol w:w="265"/>
        <w:gridCol w:w="637"/>
        <w:gridCol w:w="637"/>
        <w:gridCol w:w="63"/>
        <w:gridCol w:w="1947"/>
        <w:gridCol w:w="3802"/>
      </w:tblGrid>
      <w:tr w:rsidR="009F46AF" w14:paraId="5C8B2BA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79F3C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F46AF" w14:paraId="1C41D28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216B59A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F46AF" w:rsidRPr="007B5F76" w14:paraId="519B7B8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364901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F46AF" w:rsidRPr="00C30B96" w14:paraId="1C57738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DF1E3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E982ACF" w14:textId="77777777" w:rsidR="00C30B96" w:rsidRPr="00C30B96" w:rsidRDefault="00C30B96" w:rsidP="00C30B9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НИПС-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филиал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ПривГУПС</w:t>
            </w:r>
            <w:proofErr w:type="spellEnd"/>
          </w:p>
          <w:p w14:paraId="7EAF0B75" w14:textId="77777777" w:rsidR="00C30B96" w:rsidRPr="00C30B96" w:rsidRDefault="00C30B9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F46AF" w:rsidRPr="00C30B96" w14:paraId="1ED23624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1F8BF5D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C30B96" w14:paraId="541A3E9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73D760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C30B96" w14:paraId="609B5AB1" w14:textId="77777777">
        <w:trPr>
          <w:trHeight w:hRule="exact" w:val="709"/>
        </w:trPr>
        <w:tc>
          <w:tcPr>
            <w:tcW w:w="426" w:type="dxa"/>
          </w:tcPr>
          <w:p w14:paraId="0DE0E47B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AA00A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E7C27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1C00C3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55EEC9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5B68CD5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7458BDE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1377D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EA9702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5AFD7E9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5FAB141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6ED983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14:paraId="4EE431D0" w14:textId="77777777">
        <w:trPr>
          <w:trHeight w:hRule="exact" w:val="283"/>
        </w:trPr>
        <w:tc>
          <w:tcPr>
            <w:tcW w:w="426" w:type="dxa"/>
          </w:tcPr>
          <w:p w14:paraId="42F32BEA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E89444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8CA98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507C0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B40106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98182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4E342E5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8A23E9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905786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77A53CC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AED81B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49623B2" w14:textId="77777777" w:rsidR="009F46AF" w:rsidRDefault="00C30B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F46AF" w14:paraId="7E751E9F" w14:textId="77777777">
        <w:trPr>
          <w:trHeight w:hRule="exact" w:val="283"/>
        </w:trPr>
        <w:tc>
          <w:tcPr>
            <w:tcW w:w="426" w:type="dxa"/>
          </w:tcPr>
          <w:p w14:paraId="2357E3B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C78D3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81577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062E7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30DC1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78A19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BDD120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09520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9D05A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EE9E1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E341B65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00BC444" w14:textId="77777777" w:rsidR="009F46AF" w:rsidRDefault="00C30B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F46AF" w14:paraId="63759AC5" w14:textId="77777777">
        <w:trPr>
          <w:trHeight w:hRule="exact" w:val="284"/>
        </w:trPr>
        <w:tc>
          <w:tcPr>
            <w:tcW w:w="426" w:type="dxa"/>
          </w:tcPr>
          <w:p w14:paraId="6E24A34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98119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E7960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72C7D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6A039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1861F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731DB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47DF4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D92E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09F8F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A1138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777FFB" w14:textId="77777777" w:rsidR="009F46AF" w:rsidRDefault="00C30B9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F46AF" w14:paraId="1638E97B" w14:textId="77777777">
        <w:trPr>
          <w:trHeight w:hRule="exact" w:val="1134"/>
        </w:trPr>
        <w:tc>
          <w:tcPr>
            <w:tcW w:w="426" w:type="dxa"/>
          </w:tcPr>
          <w:p w14:paraId="31BF688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1B0C7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BB0FC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57E14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6A919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61746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BA6B2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ACAC2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56165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A4A35D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1BD57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D9164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:rsidRPr="007B5F76" w14:paraId="628C9CC8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61C9EF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Инновации и ресурсосберегающие технологии в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системах обеспечения движения поездов</w:t>
            </w:r>
          </w:p>
        </w:tc>
      </w:tr>
      <w:tr w:rsidR="009F46AF" w14:paraId="6880BEE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677F0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F46AF" w14:paraId="36C0BF7E" w14:textId="77777777">
        <w:trPr>
          <w:trHeight w:hRule="exact" w:val="567"/>
        </w:trPr>
        <w:tc>
          <w:tcPr>
            <w:tcW w:w="426" w:type="dxa"/>
          </w:tcPr>
          <w:p w14:paraId="2E2886D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C91D8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7D90F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2F28ED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41D3B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64794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8DC2E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7A1805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F828F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4891EE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13172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6BF5C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:rsidRPr="007B5F76" w14:paraId="167872F0" w14:textId="77777777">
        <w:trPr>
          <w:trHeight w:hRule="exact" w:val="488"/>
        </w:trPr>
        <w:tc>
          <w:tcPr>
            <w:tcW w:w="426" w:type="dxa"/>
          </w:tcPr>
          <w:p w14:paraId="1B7F035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2AFEDC7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6241EEF1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9F46AF" w14:paraId="15A71AA6" w14:textId="77777777">
        <w:trPr>
          <w:trHeight w:hRule="exact" w:val="284"/>
        </w:trPr>
        <w:tc>
          <w:tcPr>
            <w:tcW w:w="426" w:type="dxa"/>
          </w:tcPr>
          <w:p w14:paraId="25DE1D6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1BE04C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78AD8F" w14:textId="77777777" w:rsidR="009F46AF" w:rsidRDefault="00C30B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F46AF" w14:paraId="737AE2EA" w14:textId="77777777">
        <w:trPr>
          <w:trHeight w:hRule="exact" w:val="142"/>
        </w:trPr>
        <w:tc>
          <w:tcPr>
            <w:tcW w:w="426" w:type="dxa"/>
          </w:tcPr>
          <w:p w14:paraId="46B601A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6A827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1AFEE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B25D5A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B439B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15CF4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BED04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49380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7C85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CCF93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80629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3A8AE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7C630203" w14:textId="77777777">
        <w:trPr>
          <w:trHeight w:hRule="exact" w:val="283"/>
        </w:trPr>
        <w:tc>
          <w:tcPr>
            <w:tcW w:w="426" w:type="dxa"/>
          </w:tcPr>
          <w:p w14:paraId="4C6024B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6C738B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E995BC9" w14:textId="77777777" w:rsidR="009F46AF" w:rsidRDefault="00C30B9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F46AF" w14:paraId="11A6A7AF" w14:textId="77777777">
        <w:trPr>
          <w:trHeight w:hRule="exact" w:val="142"/>
        </w:trPr>
        <w:tc>
          <w:tcPr>
            <w:tcW w:w="426" w:type="dxa"/>
          </w:tcPr>
          <w:p w14:paraId="7D511EAD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12E12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53D32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87E6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175D30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2D10A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E3B19A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134DD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F5ECE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A8E6C6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E1896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601F8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08EA840E" w14:textId="77777777">
        <w:trPr>
          <w:trHeight w:hRule="exact" w:val="284"/>
        </w:trPr>
        <w:tc>
          <w:tcPr>
            <w:tcW w:w="426" w:type="dxa"/>
          </w:tcPr>
          <w:p w14:paraId="417BA10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EDDECE0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2D52AF5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DDF430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BEDA09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36A1D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53A08F21" w14:textId="77777777">
        <w:trPr>
          <w:trHeight w:hRule="exact" w:val="425"/>
        </w:trPr>
        <w:tc>
          <w:tcPr>
            <w:tcW w:w="426" w:type="dxa"/>
          </w:tcPr>
          <w:p w14:paraId="27D8B83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21145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16241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72B7E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06124D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F8F7B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43852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586EE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A37B2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7B905F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27FEA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6004A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419EF55F" w14:textId="77777777">
        <w:trPr>
          <w:trHeight w:hRule="exact" w:val="283"/>
        </w:trPr>
        <w:tc>
          <w:tcPr>
            <w:tcW w:w="426" w:type="dxa"/>
          </w:tcPr>
          <w:p w14:paraId="519FD1D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B42BBD6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A2CF58E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D5295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0E68F861" w14:textId="77777777">
        <w:trPr>
          <w:trHeight w:hRule="exact" w:val="488"/>
        </w:trPr>
        <w:tc>
          <w:tcPr>
            <w:tcW w:w="426" w:type="dxa"/>
          </w:tcPr>
          <w:p w14:paraId="0A381B6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7FE26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1CAAA2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04CAEB50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77B2031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2DC84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:rsidRPr="007B5F76" w14:paraId="45B116B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0D57A3" w14:textId="77777777" w:rsidR="009F46AF" w:rsidRPr="00C30B96" w:rsidRDefault="00C30B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6E7F41C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B8CC598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2850F85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14:paraId="14E7A3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C23E0F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D3976B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4D923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36EAD18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7522A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BE344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4BE25D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79BDA0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6C6A74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3CE159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DDAE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0E3223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A4531A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14CBF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2DBE00A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D1191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7CBDB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464C8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B066E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25F29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14B9806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7F1D4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93C37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0E6EEFC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AB88A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F66BBD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FF0D2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6AD35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FFD373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85FACB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72667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D29A1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1B6161D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16355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7C9D01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00322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50C0A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BA98E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534A93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4B994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37EB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5EB93FD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243E7" w14:textId="77777777" w:rsidR="009F46AF" w:rsidRPr="00C30B96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3B881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A008F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45AAB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74177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2D7491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1B256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76056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14B3C3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300A3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C2569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C40FD3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FF3F5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EE3D4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6057368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D38BE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AB9D0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204127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36093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CCF54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AA0E2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ACFFF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A57EE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2FFC2DB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87185D0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27645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3A96FA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63E47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01337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E14B3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2CEA45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451B4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175F2ACE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9CE1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643D7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0CDD55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EE055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10062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C891D5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F773D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E375A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7FE4985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57344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7D742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3D77FCC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28FA11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E15DA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8FE19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8DDDF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949737" w14:textId="77777777" w:rsidR="009F46AF" w:rsidRDefault="00C30B9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617A05B3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39935F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D77A3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F2A0B21" w14:textId="77777777" w:rsidR="009F46AF" w:rsidRDefault="00C30B96">
      <w:pPr>
        <w:rPr>
          <w:sz w:val="0"/>
          <w:szCs w:val="0"/>
        </w:rPr>
      </w:pPr>
      <w:r>
        <w:br w:type="page"/>
      </w:r>
    </w:p>
    <w:p w14:paraId="4AF9D5D7" w14:textId="77777777" w:rsidR="009F46AF" w:rsidRDefault="009F46AF">
      <w:pPr>
        <w:sectPr w:rsidR="009F46A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9F46AF" w14:paraId="7A60D6A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8D85AD" w14:textId="77777777" w:rsidR="009F46AF" w:rsidRDefault="00C30B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694E1F41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511DF8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B9DD05" w14:textId="77777777" w:rsidR="009F46AF" w:rsidRDefault="00C30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F46AF" w14:paraId="1C4F90E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182D65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A925C6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F0884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A80A7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A663CD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4D1F33A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75E6AC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Павлович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В.Е</w:t>
            </w:r>
          </w:p>
        </w:tc>
      </w:tr>
      <w:tr w:rsidR="009F46AF" w14:paraId="61624951" w14:textId="77777777">
        <w:trPr>
          <w:trHeight w:hRule="exact" w:val="1984"/>
        </w:trPr>
        <w:tc>
          <w:tcPr>
            <w:tcW w:w="3828" w:type="dxa"/>
          </w:tcPr>
          <w:p w14:paraId="410D0EA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F7914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8D399E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E840A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055A3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14:paraId="4CEBC35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A38CC2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75BAA45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9FF0F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:rsidRPr="007B5F76" w14:paraId="188A2B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B0CBE1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Инновации и ресурсосберегающие технологии в системах обеспечения движения поездов</w:t>
            </w:r>
          </w:p>
        </w:tc>
      </w:tr>
      <w:tr w:rsidR="009F46AF" w:rsidRPr="007B5F76" w14:paraId="29F95B04" w14:textId="77777777">
        <w:trPr>
          <w:trHeight w:hRule="exact" w:val="283"/>
        </w:trPr>
        <w:tc>
          <w:tcPr>
            <w:tcW w:w="3828" w:type="dxa"/>
          </w:tcPr>
          <w:p w14:paraId="07C18ED0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9066A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BEEB22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4F68B7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712DDD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7B5F76" w14:paraId="56BEC6B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E25794D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EAB586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6C95E1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7B5F76" w14:paraId="3BCF4BA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DAE6A5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F46AF" w:rsidRPr="007B5F76" w14:paraId="0E83F0EF" w14:textId="77777777">
        <w:trPr>
          <w:trHeight w:hRule="exact" w:val="284"/>
        </w:trPr>
        <w:tc>
          <w:tcPr>
            <w:tcW w:w="3828" w:type="dxa"/>
          </w:tcPr>
          <w:p w14:paraId="1A969F30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65B388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A519A3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D542A8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6AE29A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7B5F76" w14:paraId="0F50E6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BEC322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F46AF" w:rsidRPr="007B5F76" w14:paraId="693FF14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95DCAF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9F46AF" w:rsidRPr="007B5F76" w14:paraId="2CA2863E" w14:textId="77777777">
        <w:trPr>
          <w:trHeight w:hRule="exact" w:val="992"/>
        </w:trPr>
        <w:tc>
          <w:tcPr>
            <w:tcW w:w="3828" w:type="dxa"/>
          </w:tcPr>
          <w:p w14:paraId="55170F9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0BF2BC3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0FED258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D87992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BCBCC4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7B5F76" w14:paraId="3C43BFC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04C699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F46AF" w:rsidRPr="00C30B96" w14:paraId="36A9CC9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207023" w14:textId="77777777" w:rsidR="00C30B96" w:rsidRPr="00C30B96" w:rsidRDefault="00C30B96" w:rsidP="00C30B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0D7AAF75" w14:textId="77777777" w:rsidR="009F46AF" w:rsidRPr="00C30B96" w:rsidRDefault="009F46AF" w:rsidP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:rsidRPr="00C30B96" w14:paraId="246329D1" w14:textId="77777777">
        <w:trPr>
          <w:trHeight w:hRule="exact" w:val="142"/>
        </w:trPr>
        <w:tc>
          <w:tcPr>
            <w:tcW w:w="3828" w:type="dxa"/>
          </w:tcPr>
          <w:p w14:paraId="2B1A48F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6F2273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895805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4025AC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628A60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7B5F76" w14:paraId="641FFEB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47FF76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доцент Семенюк А.В.</w:t>
            </w:r>
          </w:p>
        </w:tc>
      </w:tr>
    </w:tbl>
    <w:p w14:paraId="3A7CDE06" w14:textId="77777777" w:rsidR="009F46AF" w:rsidRPr="00C30B96" w:rsidRDefault="00C30B96">
      <w:pPr>
        <w:rPr>
          <w:sz w:val="0"/>
          <w:szCs w:val="0"/>
          <w:lang w:val="ru-RU"/>
        </w:rPr>
      </w:pPr>
      <w:r w:rsidRPr="00C30B96">
        <w:rPr>
          <w:lang w:val="ru-RU"/>
        </w:rPr>
        <w:br w:type="page"/>
      </w:r>
    </w:p>
    <w:p w14:paraId="635E5096" w14:textId="77777777" w:rsidR="009F46AF" w:rsidRPr="00C30B96" w:rsidRDefault="009F46AF">
      <w:pPr>
        <w:rPr>
          <w:lang w:val="ru-RU"/>
        </w:rPr>
        <w:sectPr w:rsidR="009F46AF" w:rsidRPr="00C30B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65"/>
        <w:gridCol w:w="1838"/>
        <w:gridCol w:w="5085"/>
        <w:gridCol w:w="1005"/>
      </w:tblGrid>
      <w:tr w:rsidR="009F46AF" w14:paraId="0EE10040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446847A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10550B13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99687B5" w14:textId="77777777" w:rsidR="009F46AF" w:rsidRDefault="00C30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F46AF" w14:paraId="0E596290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D35464" w14:textId="77777777" w:rsidR="009F46AF" w:rsidRDefault="00C30B9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F46AF" w:rsidRPr="007B5F76" w14:paraId="3331AD27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6E6D0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16B63" w14:textId="77777777" w:rsidR="009F46AF" w:rsidRPr="00C30B96" w:rsidRDefault="00C30B9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теоретических знаний и практических навыков в области применения инновационных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ресурсосберегающих технологий в СОДП, повышения эффективности использования материально-технических,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ресурсов, вложений денежных средств в различные инвестиционные проекты; освоение студентами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знаний в области теории и практики управления инвестиционными проектами в предприятиях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ЖАТС, экономической оценки инвестиций в ЖАТС, организации реализации инвестиционных проектов,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построения схем управления проектами ЖАТС.</w:t>
            </w:r>
          </w:p>
        </w:tc>
      </w:tr>
      <w:tr w:rsidR="009F46AF" w:rsidRPr="007B5F76" w14:paraId="008B58EC" w14:textId="77777777">
        <w:trPr>
          <w:trHeight w:hRule="exact" w:val="283"/>
        </w:trPr>
        <w:tc>
          <w:tcPr>
            <w:tcW w:w="766" w:type="dxa"/>
          </w:tcPr>
          <w:p w14:paraId="13CC7222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25434856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13AD7B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69737F52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E84AD4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46AF" w:rsidRPr="007B5F76" w14:paraId="1348F01B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DF0828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F46AF" w14:paraId="1A6F79C8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FE75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E2E6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</w:t>
            </w:r>
          </w:p>
        </w:tc>
      </w:tr>
      <w:tr w:rsidR="009F46AF" w14:paraId="2765F5AC" w14:textId="77777777">
        <w:trPr>
          <w:trHeight w:hRule="exact" w:val="142"/>
        </w:trPr>
        <w:tc>
          <w:tcPr>
            <w:tcW w:w="766" w:type="dxa"/>
          </w:tcPr>
          <w:p w14:paraId="419FBA9C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27C6BB0E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02CD66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1C8E7635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5992EB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F46AF" w:rsidRPr="007B5F76" w14:paraId="32938D0D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8E9916" w14:textId="77777777" w:rsidR="009F46AF" w:rsidRPr="00C30B96" w:rsidRDefault="00C30B9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F46AF" w:rsidRPr="007B5F76" w14:paraId="789DC3EA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6FE11" w14:textId="77777777" w:rsidR="009F46AF" w:rsidRPr="00C30B96" w:rsidRDefault="00C30B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9F46AF" w:rsidRPr="007B5F76" w14:paraId="4659833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1DDDE" w14:textId="77777777" w:rsidR="009F46AF" w:rsidRPr="00C30B96" w:rsidRDefault="00C30B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отбор и анализ научно-технической информации, предлагает эффективные решения инженерных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9F46AF" w:rsidRPr="007B5F76" w14:paraId="1C762291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B883B" w14:textId="77777777" w:rsidR="009F46AF" w:rsidRPr="00C30B96" w:rsidRDefault="00C30B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9F46AF" w:rsidRPr="007B5F76" w14:paraId="028F3D2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D423" w14:textId="77777777" w:rsidR="009F46AF" w:rsidRPr="00C30B96" w:rsidRDefault="00C30B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ОПК-6.2 Разрабатывает мероприятия по повышению эффективности использования материально-технических, топливно-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энергетических, финансовых ресурсов</w:t>
            </w:r>
          </w:p>
        </w:tc>
      </w:tr>
      <w:tr w:rsidR="009F46AF" w:rsidRPr="007B5F76" w14:paraId="75E47C8C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9AD27" w14:textId="77777777" w:rsidR="009F46AF" w:rsidRPr="00C30B96" w:rsidRDefault="00C30B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9F46AF" w:rsidRPr="007B5F76" w14:paraId="41C0CED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ED5C" w14:textId="77777777" w:rsidR="009F46AF" w:rsidRPr="00C30B96" w:rsidRDefault="00C30B9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ОПК-7.2 Разрабатывает мероприятия, направленные на развитие производства, внедрение новой техники на основе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 использования технических и материальных ресурсов</w:t>
            </w:r>
          </w:p>
        </w:tc>
      </w:tr>
      <w:tr w:rsidR="009F46AF" w:rsidRPr="007B5F76" w14:paraId="5A59695D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CC07F1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F46AF" w14:paraId="62A643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BF332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99E9" w14:textId="77777777" w:rsidR="009F46AF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46AF" w:rsidRPr="007B5F76" w14:paraId="1163506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50119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D0D5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методологические основы экономики предприятий железнодорожного транспорта;</w:t>
            </w:r>
          </w:p>
        </w:tc>
      </w:tr>
      <w:tr w:rsidR="009F46AF" w14:paraId="51C598B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11F4B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A54D6" w14:textId="77777777" w:rsidR="009F46AF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F46AF" w:rsidRPr="007B5F76" w14:paraId="34ABD0D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091CE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3FD5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источники формирования оборотных средств и показатели эффективности их использования;</w:t>
            </w:r>
          </w:p>
        </w:tc>
      </w:tr>
      <w:tr w:rsidR="009F46AF" w:rsidRPr="007B5F76" w14:paraId="28F37C7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737FF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C0973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издержки предприятий и калькуляцию себестоимости продукции;</w:t>
            </w:r>
          </w:p>
        </w:tc>
      </w:tr>
      <w:tr w:rsidR="009F46AF" w:rsidRPr="007B5F76" w14:paraId="1AF7763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B76B1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52F62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механизмы формирования тарифов, доходов и прибыльности;</w:t>
            </w:r>
          </w:p>
        </w:tc>
      </w:tr>
      <w:tr w:rsidR="009F46AF" w:rsidRPr="007B5F76" w14:paraId="7A56CA6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6EAE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5DA5D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финансово-хозяйственной деятельности предприятий, экономическое обоснование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инвестиционных проектов при внедрении и реконструкции систем обеспечения движения поездов</w:t>
            </w:r>
          </w:p>
        </w:tc>
      </w:tr>
      <w:tr w:rsidR="009F46AF" w:rsidRPr="007B5F76" w14:paraId="1C7E307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6FC3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7B68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расчёта и оценки эффективность инвестиционных проектов</w:t>
            </w:r>
          </w:p>
        </w:tc>
      </w:tr>
      <w:tr w:rsidR="009F46AF" w:rsidRPr="007B5F76" w14:paraId="1CD606D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5ACBB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04C90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организации научно-исследовательской деятельности, специфику научной деятельности в области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ЖАТС;</w:t>
            </w:r>
          </w:p>
        </w:tc>
      </w:tr>
      <w:tr w:rsidR="009F46AF" w:rsidRPr="007B5F76" w14:paraId="3F511D7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1D187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01D4E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направления научных исследований по инновационному и ресурсосберегающему развитию систем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ЖАТС.</w:t>
            </w:r>
          </w:p>
        </w:tc>
      </w:tr>
      <w:tr w:rsidR="009F46AF" w14:paraId="17ABAF4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3454E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67F3B" w14:textId="77777777" w:rsidR="009F46AF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46AF" w:rsidRPr="007B5F76" w14:paraId="6ACE4C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52FD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F8FD9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бизнес-план хозяйственной деятельности предприятия;</w:t>
            </w:r>
          </w:p>
        </w:tc>
      </w:tr>
      <w:tr w:rsidR="009F46AF" w:rsidRPr="007B5F76" w14:paraId="2669B6A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2D91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1C61A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экономического анализа к оценке финансово-хозяйственной деятельности предприятий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</w:t>
            </w:r>
          </w:p>
        </w:tc>
      </w:tr>
      <w:tr w:rsidR="009F46AF" w:rsidRPr="007B5F76" w14:paraId="010CCF6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0EB07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53487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анализ себестоимости продукции и прибыльности предприятия;</w:t>
            </w:r>
          </w:p>
        </w:tc>
      </w:tr>
      <w:tr w:rsidR="009F46AF" w:rsidRPr="007B5F76" w14:paraId="14FF23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C4F6B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FA8E5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и планировать производственную мощность предприятия, оценивать эффективность использования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оборотных средств и ресурсов, оценивать эффективность инвестиционных проектов</w:t>
            </w:r>
          </w:p>
        </w:tc>
      </w:tr>
      <w:tr w:rsidR="009F46AF" w:rsidRPr="007B5F76" w14:paraId="536D0FC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26FF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8D556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необходимые методы исследования, исходя из задач конкретного научного исследования.;</w:t>
            </w:r>
          </w:p>
        </w:tc>
      </w:tr>
      <w:tr w:rsidR="009F46AF" w:rsidRPr="007B5F76" w14:paraId="082E634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2D601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AB3E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ставить цели и задачи научного исследования, формулировать научную новизну и практическую значимость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исследования, аргументируя свои заключения.</w:t>
            </w:r>
          </w:p>
        </w:tc>
      </w:tr>
      <w:tr w:rsidR="009F46AF" w14:paraId="70A014A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3A170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52F2F" w14:textId="77777777" w:rsidR="009F46AF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F46AF" w:rsidRPr="007B5F76" w14:paraId="319B7AC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6C18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AB8F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расчетов и оценки показателей эффективности инновационно-инвестиционных проектов на всех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фазах, стадиях и этапах жизненного цикла</w:t>
            </w:r>
          </w:p>
        </w:tc>
      </w:tr>
      <w:tr w:rsidR="009F46AF" w:rsidRPr="007B5F76" w14:paraId="5799B3A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2A287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1D449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разработки плановых заданий участникам производства и анализа их выполнения, планирования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материальных, трудовых ресурсов, эксплуатационных расходов и прибыли на предприятии</w:t>
            </w:r>
          </w:p>
        </w:tc>
      </w:tr>
    </w:tbl>
    <w:p w14:paraId="3E8F1F22" w14:textId="77777777" w:rsidR="009F46AF" w:rsidRPr="00C30B96" w:rsidRDefault="00C30B96">
      <w:pPr>
        <w:rPr>
          <w:sz w:val="0"/>
          <w:szCs w:val="0"/>
          <w:lang w:val="ru-RU"/>
        </w:rPr>
      </w:pPr>
      <w:r w:rsidRPr="00C30B96">
        <w:rPr>
          <w:lang w:val="ru-RU"/>
        </w:rPr>
        <w:br w:type="page"/>
      </w:r>
    </w:p>
    <w:p w14:paraId="13AA3E09" w14:textId="77777777" w:rsidR="009F46AF" w:rsidRPr="00C30B96" w:rsidRDefault="009F46AF">
      <w:pPr>
        <w:rPr>
          <w:lang w:val="ru-RU"/>
        </w:rPr>
        <w:sectPr w:rsidR="009F46AF" w:rsidRPr="00C30B9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24"/>
        <w:gridCol w:w="3657"/>
        <w:gridCol w:w="2956"/>
        <w:gridCol w:w="1005"/>
        <w:gridCol w:w="722"/>
        <w:gridCol w:w="424"/>
        <w:gridCol w:w="1006"/>
      </w:tblGrid>
      <w:tr w:rsidR="009F46AF" w14:paraId="080A5E5B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51A9B37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68C14C71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9E857B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73B83F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8700655" w14:textId="77777777" w:rsidR="009F46AF" w:rsidRPr="00C30B96" w:rsidRDefault="009F46A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AF9C42" w14:textId="77777777" w:rsidR="009F46AF" w:rsidRDefault="00C30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F46AF" w:rsidRPr="007B5F76" w14:paraId="2BB3A5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27C63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A5B2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профессиональной информации из разных источников, оценки корректности различных данных по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тематике научного исследования.</w:t>
            </w:r>
          </w:p>
        </w:tc>
      </w:tr>
      <w:tr w:rsidR="009F46AF" w:rsidRPr="007B5F76" w14:paraId="4F45BF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711F2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84AAE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оценивания актуальности, достоверности, научной и практической значимости результатов научного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</w:tc>
      </w:tr>
      <w:tr w:rsidR="009F46AF" w:rsidRPr="007B5F76" w14:paraId="55A4292A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E05185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F46AF" w14:paraId="04DF806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25E6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6A2C6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F64F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0315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BA1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F46AF" w14:paraId="60B699B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D17C1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50D05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инвестиции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164B7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8989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62A6D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7B01322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21D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B6DD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инвестиционные проекты. Виды, формы и источники инвестиций.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инвестиций, их классификация применительно для служб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3E9C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E7D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AACBB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7354706D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F346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3818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Собственные, привлеченные и заемные финансовые средства.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Финансирование инвестиционного проекта. Акционерное финансирование.</w:t>
            </w:r>
            <w:r w:rsidRPr="00C30B96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Государственное финансирование. 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Смешанное финансирование. Внешние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Банковские кредиты. Лизинг как форма финансирования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инвестиционных проектов.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9B5E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3455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70054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6F5B689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049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5D4A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Иностранные инвестиции в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AB573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E73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606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6FEAA1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B37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995B3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инвестиционной активности в России и регионе (Самарская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область) по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статистатическим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0DA1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1A3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A826E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01C94A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03DF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7D8D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Рынок акций как форма инвестирования средств.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фондового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B9358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05A08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AAE31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:rsidRPr="007B5F76" w14:paraId="690D19B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624D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4ECF5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Базовые инструменты инвестиционного анализа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33A56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1CC16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F2F79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46AF" w14:paraId="7BF0D0B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126E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2B15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Стоимость денег во времени. Операции дисконтирования и наращивания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капитала, определение текущей и будущей стоимости денежных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7A33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C4B1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AA034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198EF5F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3F6E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4415B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фактора времени при оценке эффективности инвестиционных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проектов. Дисконтирование результатов и затрат, связанных с реализацией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инвестиционного проекта. Коэффициенты дисконтирования.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номинальная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процентные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C0B6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973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7DB8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49F4623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9F4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065FE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целесообразного варианта инвестиций в освоении новой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техники на предприятии /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91E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AE91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DDF17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37F8AFAD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921F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9B55C" w14:textId="77777777" w:rsidR="009F46AF" w:rsidRPr="00826BC7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нормативно-законодательных актов: Федеральный закон «Об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инвестиционной деятельности в РСФСР» в ред. </w:t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 от 19.06.1995 № 89-ФЗ,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10.01.2003 № 15-ФЗ с</w:t>
            </w:r>
          </w:p>
          <w:p w14:paraId="09BF6B15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изм. от 25.02.1999 № 39-ФЗ. Федеральный закон «Об инвестиционной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</w:t>
            </w:r>
          </w:p>
          <w:p w14:paraId="0F7BC43F" w14:textId="77777777" w:rsidR="009F46AF" w:rsidRPr="00826BC7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РФ, осуществляемой в форме капитальных вложений» в ред. </w:t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 от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02.01.2000 г. - 22</w:t>
            </w:r>
          </w:p>
          <w:p w14:paraId="1A246088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ФЗ, 22.08.2004 № 122-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 ,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закон «О финансовой аренде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(лизинге)» в ред.</w:t>
            </w:r>
          </w:p>
          <w:p w14:paraId="00980B5D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ФЗ от 29.01.2002 № 10-ФЗ, от 22.08.2004 № 122-ФЗ, с изм., от 24.12.2002 №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176-ФЗ, от</w:t>
            </w:r>
          </w:p>
          <w:p w14:paraId="63F8ACF9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23.12.2003 № 186-ФЗ. ФЗ «О саморегулируемых организациях».</w:t>
            </w:r>
          </w:p>
          <w:p w14:paraId="5610C385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9C4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581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75370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F0871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85E55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BE97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78D48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3E89D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F8044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7C8EABD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540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8BA14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и финансовый подходы к оценке эффективности.</w:t>
            </w:r>
            <w:r w:rsidRPr="00C30B96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Финансовые показатели. 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их определения в дистанциях СЦБ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службе А и Т.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753BA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E4D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E8630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194E577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219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A6645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Взаимосвязь чистого дисконтированного дохода и индекса доходности.</w:t>
            </w:r>
            <w:r w:rsidRPr="00C30B96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выявления внутренней нормы доходности инвестиционного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проекта. 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определения срока окупаемости инвестиций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применительно к дистанциям СЦБ.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1D9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4F58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27A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2E4AE48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D4EF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BF794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Цена капитала, привлекаемого для финансирования инвестиционных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расходов. Показатели экономической эффективности как критерии принятия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управленческого решения по реализации проекта. Экологические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социальные критерии выбора проекта для реализации в службе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5E77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C66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29A6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54B9EED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EC61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13FB5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коммерческойэффективности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инвестиционного проекта /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5F22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85FB8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F899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89C89D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D2943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4EA26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эффективности инвестиций с учетом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инфляции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828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857C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B5C9B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:rsidRPr="007B5F76" w14:paraId="2C6D3FE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D2CC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6949B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Бизнес-план инвестиционного 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FD67F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4BE52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6371E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46AF" w14:paraId="798646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88D9A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383D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бизнес-плане инвестиционного проекта. Структура бизнес-плана.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разделов бизнес-плана в дистанциях СЦБ.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3809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7C64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EE4A4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F51AE7E" w14:textId="77777777" w:rsidR="009F46AF" w:rsidRDefault="00C30B96">
      <w:pPr>
        <w:rPr>
          <w:sz w:val="0"/>
          <w:szCs w:val="0"/>
        </w:rPr>
      </w:pPr>
      <w:r>
        <w:br w:type="page"/>
      </w:r>
    </w:p>
    <w:p w14:paraId="6B9FDD3B" w14:textId="77777777" w:rsidR="009F46AF" w:rsidRDefault="009F46AF">
      <w:pPr>
        <w:sectPr w:rsidR="009F46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282"/>
        <w:gridCol w:w="1708"/>
        <w:gridCol w:w="1957"/>
        <w:gridCol w:w="2962"/>
        <w:gridCol w:w="155"/>
        <w:gridCol w:w="851"/>
        <w:gridCol w:w="155"/>
        <w:gridCol w:w="565"/>
        <w:gridCol w:w="421"/>
        <w:gridCol w:w="999"/>
      </w:tblGrid>
      <w:tr w:rsidR="009F46AF" w14:paraId="36D65F0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F708E2" w14:textId="77777777" w:rsidR="009F46AF" w:rsidRDefault="00C30B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161CA809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4672454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3E99A28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CBE31A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0FD4058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3E4146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EECA5E" w14:textId="77777777" w:rsidR="009F46AF" w:rsidRDefault="00C30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F46AF" w14:paraId="4E56377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8522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48E5E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инвестиций в бизнес-плане. Использование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технологий при подготовке бизнес-планов.</w:t>
            </w:r>
            <w:r w:rsidRPr="00C30B96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Project Expert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66AB6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8BBA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F978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6AE396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B16B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4AB0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инвестиционной программы предприятия /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5247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4E3F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A426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3F46B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EA3F8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52175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Персональная работа с компьютером. Отработка навыков работы с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607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EA2B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9568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57F76B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295F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01546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работы программных комплексов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Projekt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Expert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COMFAR</w:t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Альт-</w:t>
            </w:r>
            <w:r w:rsidRPr="00C30B96">
              <w:rPr>
                <w:lang w:val="ru-RU"/>
              </w:rPr>
              <w:br/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CF1A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04C1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505AC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:rsidRPr="007B5F76" w14:paraId="6D2E78C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4B98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791F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Риски при реализации инвестиционного проекта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64965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A64D5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2D1D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46AF" w14:paraId="3D3117D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CD39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4683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об инвестиционном риске. Виды рисков. Методы анализа рисков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реализации проекта: метод корректировки ставки дисконтирования,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барьерных точек, анализ чувствительности, метод сценариев.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101E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3E87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B0C3C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4E8BCE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BF9E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E8822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факторов риска и неопределенности при оценке</w:t>
            </w:r>
            <w:r w:rsidRPr="00C30B96">
              <w:rPr>
                <w:lang w:val="ru-RU"/>
              </w:rPr>
              <w:br/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эффективностиинвестиционных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2DD6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0280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CAB13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51E9D2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9D4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3B7C1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Постадийная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методика оценки риска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4B9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9CFF3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B6CED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0F0F57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F84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5639D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снижения рисков и управления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B360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3B88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9F52B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0A8041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5E9C9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6ADAB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инвестиционным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проектом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574F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F318A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C4BAE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6DF89387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40B1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B817A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процесса реализации инвестиционного проекта.</w:t>
            </w:r>
            <w:r w:rsidRPr="00C30B96">
              <w:rPr>
                <w:lang w:val="ru-RU"/>
              </w:rPr>
              <w:br/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Прединвестиционная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фаза реализации проекта. Инвестиционная фаза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проекта, ее содержание. Фаза эксплуатации при реализации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инвестиционного проекта. Управление инвестиционным проектом и его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функции. Планирование, контроль и регулирование при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осуществлении инвестиционного проекта на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примере  служб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D74C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5E5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31B3C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45B9C8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08DD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F3FCF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 кредитования в оценке эффективности инвестиционных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FD10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2B18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E2CE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:rsidRPr="007B5F76" w14:paraId="3A0951C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BAC2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5D20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Особенности инвестиционных проектов на железнодорожном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5464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60EA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0A9A8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46AF" w14:paraId="6D098B4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3C8B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6F003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инвестиционной стратегии развития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Методологические основы оценки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инвестиционных проектов и внедрения новой техники в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системах обеспечения движения поездов для служб 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АиТ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2886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7545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BA304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5D89D9A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0C676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A6207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портфеля ценных бумаг на предприятии /</w:t>
            </w:r>
            <w:proofErr w:type="spell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731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0382A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7D2D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7267D46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EA466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5854B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стратегии развития железнодорожного транспорта в области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безопасности движения поездов для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 систем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7567A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D640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44FD7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B6D9DF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B6F06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EEE4E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8F7DB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97E60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1FF58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0F7259D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22C7B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280D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A4B7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F19A1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7353E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5B32C66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CC66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318BC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89F3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FEBCC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D896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428FC05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294C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20F41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FE13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DCF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8E617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:rsidRPr="007B5F76" w14:paraId="50716BE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2CE75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713DA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1789F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5149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46272" w14:textId="77777777" w:rsidR="009F46AF" w:rsidRPr="00C30B96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F46AF" w14:paraId="696D030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486FC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28C5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7E263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4BB1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B4EDC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1E618E9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AB4E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0D8F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6D70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4FF18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AE861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F46AF" w14:paraId="23387521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A8A115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F46AF" w:rsidRPr="007B5F76" w14:paraId="1CF3C282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25F0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FA655CF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B36B613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F46AF" w:rsidRPr="007B5F76" w14:paraId="2DDF20D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79B344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F46AF" w14:paraId="37BE53B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B38C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46AF" w14:paraId="1A8C2D75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E14A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46AF" w14:paraId="6F3B5B19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8979B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CCE54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44F1F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C3399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45E8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5322CA3D" w14:textId="77777777" w:rsidR="009F46AF" w:rsidRDefault="00C30B96">
      <w:pPr>
        <w:rPr>
          <w:sz w:val="0"/>
          <w:szCs w:val="0"/>
        </w:rPr>
      </w:pPr>
      <w:r>
        <w:br w:type="page"/>
      </w:r>
    </w:p>
    <w:p w14:paraId="78B55F3F" w14:textId="77777777" w:rsidR="009F46AF" w:rsidRDefault="009F46AF">
      <w:pPr>
        <w:sectPr w:rsidR="009F46A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57"/>
        <w:gridCol w:w="1678"/>
        <w:gridCol w:w="1764"/>
        <w:gridCol w:w="2332"/>
        <w:gridCol w:w="995"/>
        <w:gridCol w:w="1375"/>
        <w:gridCol w:w="1854"/>
      </w:tblGrid>
      <w:tr w:rsidR="009F46AF" w14:paraId="64B9E6B3" w14:textId="77777777" w:rsidTr="0043684E">
        <w:trPr>
          <w:trHeight w:hRule="exact" w:val="425"/>
        </w:trPr>
        <w:tc>
          <w:tcPr>
            <w:tcW w:w="434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113F2F7" w14:textId="77777777" w:rsidR="009F46AF" w:rsidRDefault="00C30B9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498" w:type="dxa"/>
          </w:tcPr>
          <w:p w14:paraId="555CC9F7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63BCF99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76" w:type="dxa"/>
          </w:tcPr>
          <w:p w14:paraId="63BF4502" w14:textId="77777777" w:rsidR="009F46AF" w:rsidRDefault="009F46A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1" w:type="dxa"/>
            <w:shd w:val="clear" w:color="C0C0C0" w:fill="FFFFFF"/>
            <w:tcMar>
              <w:left w:w="34" w:type="dxa"/>
              <w:right w:w="34" w:type="dxa"/>
            </w:tcMar>
          </w:tcPr>
          <w:p w14:paraId="3BC737F1" w14:textId="77777777" w:rsidR="009F46AF" w:rsidRDefault="00C30B9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F46AF" w14:paraId="343BDBEB" w14:textId="77777777" w:rsidTr="0043684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4C2D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B2A7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837E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630C7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A062E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F46AF" w14:paraId="19ED848B" w14:textId="77777777" w:rsidTr="0043684E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77DAD" w14:textId="77777777" w:rsidR="009F46AF" w:rsidRPr="00826BC7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D37EE" w14:textId="77777777" w:rsidR="009F46AF" w:rsidRPr="00826BC7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Зубрев</w:t>
            </w:r>
            <w:proofErr w:type="spellEnd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Н.И., Устинова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М.В., Бельков В.М.,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Макарова Е.И.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77661" w14:textId="77777777" w:rsidR="009F46AF" w:rsidRPr="00826BC7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Ресурсосберегающие технологии на железнодорожном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56E08" w14:textId="77777777" w:rsidR="009F46AF" w:rsidRPr="00826BC7" w:rsidRDefault="00C30B96" w:rsidP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826BC7">
              <w:rPr>
                <w:lang w:val="ru-RU"/>
              </w:rPr>
              <w:br/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 2013</w:t>
            </w:r>
          </w:p>
        </w:tc>
        <w:tc>
          <w:tcPr>
            <w:tcW w:w="2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206B" w14:textId="77777777" w:rsidR="009F46AF" w:rsidRPr="00826BC7" w:rsidRDefault="007B5F7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C30B96" w:rsidRPr="00826B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https://umczdt.ru/books/46/1</w:t>
              </w:r>
              <w:r w:rsidR="00C30B96" w:rsidRPr="00826B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8</w:t>
              </w:r>
              <w:r w:rsidR="00C30B96" w:rsidRPr="00826BC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765/</w:t>
              </w:r>
            </w:hyperlink>
          </w:p>
          <w:p w14:paraId="1BE777D9" w14:textId="77777777" w:rsidR="00C30B96" w:rsidRPr="00826BC7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26BC7" w:rsidRPr="00826BC7" w14:paraId="36DD5B02" w14:textId="77777777" w:rsidTr="0043684E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DA2CA" w14:textId="2FF5E24D" w:rsidR="00826BC7" w:rsidRPr="00826BC7" w:rsidRDefault="00826BC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</w:pP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1.2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AE956" w14:textId="35C1AF43" w:rsidR="00826BC7" w:rsidRPr="00C30B96" w:rsidRDefault="00826B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</w:pPr>
            <w:proofErr w:type="spellStart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Гирич</w:t>
            </w:r>
            <w:proofErr w:type="spellEnd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А.О.</w:t>
            </w:r>
            <w:r w:rsidRPr="00826BC7">
              <w:rPr>
                <w:lang w:val="ru-RU"/>
              </w:rPr>
              <w:t xml:space="preserve"> </w:t>
            </w: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А. О. </w:t>
            </w:r>
            <w:proofErr w:type="spellStart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Гирич</w:t>
            </w:r>
            <w:proofErr w:type="spellEnd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Л. В. Шкурина, Е. Л. </w:t>
            </w:r>
            <w:proofErr w:type="spellStart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</w:t>
            </w:r>
            <w:proofErr w:type="spellEnd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Е. Н. Евдокимова, А. Н. Задорожная, Е. А. Маскаева, Е. В. Стручкова.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6CCC" w14:textId="595E2909" w:rsidR="00826BC7" w:rsidRPr="00C30B96" w:rsidRDefault="00826BC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</w:pPr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предприятий железнодорожного </w:t>
            </w:r>
            <w:proofErr w:type="gramStart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:</w:t>
            </w:r>
            <w:proofErr w:type="gramEnd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89ED0" w14:textId="74C1D319" w:rsidR="00826BC7" w:rsidRPr="00C30B96" w:rsidRDefault="00826BC7" w:rsidP="00C30B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highlight w:val="yellow"/>
                <w:lang w:val="ru-RU"/>
              </w:rPr>
            </w:pPr>
            <w:proofErr w:type="gramStart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826BC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УМЦ ЖДТ, 2022</w:t>
            </w:r>
          </w:p>
        </w:tc>
        <w:tc>
          <w:tcPr>
            <w:tcW w:w="2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2AADD" w14:textId="08F315ED" w:rsidR="00826BC7" w:rsidRPr="00BD255C" w:rsidRDefault="007B5F7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hyperlink r:id="rId5" w:history="1">
              <w:r w:rsidR="00BD255C" w:rsidRPr="00BD255C">
                <w:rPr>
                  <w:rStyle w:val="a7"/>
                  <w:sz w:val="18"/>
                  <w:szCs w:val="18"/>
                  <w:lang w:val="ru-RU"/>
                </w:rPr>
                <w:t>https://umczdt.ru</w:t>
              </w:r>
              <w:r w:rsidR="00BD255C" w:rsidRPr="00BD255C">
                <w:rPr>
                  <w:rStyle w:val="a7"/>
                  <w:sz w:val="18"/>
                  <w:szCs w:val="18"/>
                  <w:lang w:val="ru-RU"/>
                </w:rPr>
                <w:t>/</w:t>
              </w:r>
              <w:r w:rsidR="00BD255C" w:rsidRPr="00BD255C">
                <w:rPr>
                  <w:rStyle w:val="a7"/>
                  <w:sz w:val="18"/>
                  <w:szCs w:val="18"/>
                  <w:lang w:val="ru-RU"/>
                </w:rPr>
                <w:t>books/1216/260734</w:t>
              </w:r>
            </w:hyperlink>
          </w:p>
          <w:p w14:paraId="4E4136BA" w14:textId="4CCE91F8" w:rsidR="00BD255C" w:rsidRPr="00BD255C" w:rsidRDefault="00BD255C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</w:tc>
      </w:tr>
      <w:tr w:rsidR="00867F75" w:rsidRPr="00826BC7" w14:paraId="1DA276E0" w14:textId="77777777" w:rsidTr="0043684E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3B9EF" w14:textId="73AF12A1" w:rsidR="00867F75" w:rsidRPr="00867F75" w:rsidRDefault="00867F7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67F7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0DADE" w14:textId="1B31CD24" w:rsidR="00867F75" w:rsidRPr="00826BC7" w:rsidRDefault="004368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368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Левин, Д.Ю.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956B5" w14:textId="6119E449" w:rsidR="00867F75" w:rsidRPr="00826BC7" w:rsidRDefault="004368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r w:rsidRPr="004368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кономика эксплуатации железнодорожного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03259" w14:textId="0C2547A6" w:rsidR="00867F75" w:rsidRPr="00826BC7" w:rsidRDefault="0043684E" w:rsidP="00C30B9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gramStart"/>
            <w:r w:rsidRPr="004368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proofErr w:type="gramEnd"/>
            <w:r w:rsidRPr="004368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ЖДТ, </w:t>
            </w:r>
            <w:r w:rsidRPr="004368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2021.</w:t>
            </w:r>
          </w:p>
        </w:tc>
        <w:tc>
          <w:tcPr>
            <w:tcW w:w="2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D9A4" w14:textId="7F6F040D" w:rsidR="00867F75" w:rsidRDefault="007B5F76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  <w:hyperlink r:id="rId6" w:history="1">
              <w:r w:rsidR="0043684E" w:rsidRPr="009777F9">
                <w:rPr>
                  <w:rStyle w:val="a7"/>
                  <w:sz w:val="18"/>
                  <w:szCs w:val="18"/>
                  <w:lang w:val="ru-RU"/>
                </w:rPr>
                <w:t>https://umczdt.ru/books/1196/251</w:t>
              </w:r>
              <w:r w:rsidR="0043684E" w:rsidRPr="009777F9">
                <w:rPr>
                  <w:rStyle w:val="a7"/>
                  <w:sz w:val="18"/>
                  <w:szCs w:val="18"/>
                  <w:lang w:val="ru-RU"/>
                </w:rPr>
                <w:t>7</w:t>
              </w:r>
              <w:r w:rsidR="0043684E" w:rsidRPr="009777F9">
                <w:rPr>
                  <w:rStyle w:val="a7"/>
                  <w:sz w:val="18"/>
                  <w:szCs w:val="18"/>
                  <w:lang w:val="ru-RU"/>
                </w:rPr>
                <w:t>29</w:t>
              </w:r>
            </w:hyperlink>
          </w:p>
          <w:p w14:paraId="2CC85CF2" w14:textId="1E6F14F6" w:rsidR="0043684E" w:rsidRPr="00BD255C" w:rsidRDefault="0043684E">
            <w:pPr>
              <w:spacing w:after="0" w:line="238" w:lineRule="auto"/>
              <w:ind w:left="30" w:right="30"/>
              <w:rPr>
                <w:sz w:val="18"/>
                <w:szCs w:val="18"/>
                <w:lang w:val="ru-RU"/>
              </w:rPr>
            </w:pPr>
          </w:p>
        </w:tc>
      </w:tr>
      <w:tr w:rsidR="009F46AF" w14:paraId="25998BC1" w14:textId="77777777" w:rsidTr="0043684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291A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F46AF" w14:paraId="2098669C" w14:textId="77777777" w:rsidTr="0043684E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42C8" w14:textId="77777777" w:rsidR="009F46AF" w:rsidRDefault="009F46A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BA1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FD5A0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31E7D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56032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F46AF" w14:paraId="045FFAD1" w14:textId="77777777" w:rsidTr="007B5F76">
        <w:trPr>
          <w:trHeight w:hRule="exact" w:val="13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53FAC" w14:textId="77777777" w:rsidR="009F46AF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86A87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Вовк А. А., Вовк Ю.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А., Литовченко В. Б.</w:t>
            </w:r>
          </w:p>
        </w:tc>
        <w:tc>
          <w:tcPr>
            <w:tcW w:w="43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B63A2" w14:textId="77777777" w:rsidR="009F46AF" w:rsidRPr="00C30B96" w:rsidRDefault="00C30B9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оценка эффективности использования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силы в транспортных компаниях: учебное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A063C" w14:textId="77777777" w:rsidR="009F46AF" w:rsidRDefault="00C30B9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  <w:tc>
          <w:tcPr>
            <w:tcW w:w="2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05AA" w14:textId="3694DDC0" w:rsidR="00C30B96" w:rsidRDefault="007B5F7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7" w:history="1">
              <w:r w:rsidR="0043684E" w:rsidRPr="009777F9">
                <w:rPr>
                  <w:rStyle w:val="a7"/>
                  <w:sz w:val="19"/>
                  <w:szCs w:val="19"/>
                </w:rPr>
                <w:t>https://umczdt.ru/books/</w:t>
              </w:r>
              <w:r w:rsidR="0043684E" w:rsidRPr="009777F9">
                <w:rPr>
                  <w:rStyle w:val="a7"/>
                  <w:sz w:val="19"/>
                  <w:szCs w:val="19"/>
                </w:rPr>
                <w:t>1</w:t>
              </w:r>
              <w:r w:rsidR="0043684E" w:rsidRPr="009777F9">
                <w:rPr>
                  <w:rStyle w:val="a7"/>
                  <w:sz w:val="19"/>
                  <w:szCs w:val="19"/>
                </w:rPr>
                <w:t>311/263209/</w:t>
              </w:r>
            </w:hyperlink>
          </w:p>
          <w:p w14:paraId="41877352" w14:textId="6A419DD6" w:rsidR="0043684E" w:rsidRDefault="004368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46AF" w:rsidRPr="007B5F76" w14:paraId="53E4FAAB" w14:textId="77777777" w:rsidTr="0043684E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5D839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F46AF" w:rsidRPr="007B5F76" w14:paraId="1E623AB7" w14:textId="77777777" w:rsidTr="0043684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1449F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F46AF" w14:paraId="4490DA5F" w14:textId="77777777" w:rsidTr="004368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345BD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3389" w14:textId="77777777" w:rsidR="009F46AF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F46AF" w:rsidRPr="007B5F76" w14:paraId="6777C421" w14:textId="77777777" w:rsidTr="0043684E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52EB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F46AF" w:rsidRPr="007B5F76" w14:paraId="3C783547" w14:textId="77777777" w:rsidTr="004368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C201E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ADC74" w14:textId="144205E5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8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5921F2" w14:textId="21D6DBCC" w:rsidR="007B5F76" w:rsidRPr="00C30B9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:rsidRPr="007B5F76" w14:paraId="704CDB09" w14:textId="77777777" w:rsidTr="004368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C214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57DC9" w14:textId="3369E4C7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425893" w14:textId="43E8CF4C" w:rsidR="007B5F76" w:rsidRPr="00C30B9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:rsidRPr="007B5F76" w14:paraId="56AD2E6B" w14:textId="77777777" w:rsidTr="004368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BEE17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2FD1B" w14:textId="02F88B0F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10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069D214" w14:textId="007A628A" w:rsidR="007B5F76" w:rsidRPr="00C30B9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:rsidRPr="007B5F76" w14:paraId="704051BE" w14:textId="77777777" w:rsidTr="004368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A0F4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C3532" w14:textId="6D93FFDF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A5D818F" w14:textId="13FB79CC" w:rsidR="007B5F76" w:rsidRPr="00C30B9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:rsidRPr="007B5F76" w14:paraId="17CF070B" w14:textId="77777777" w:rsidTr="004368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CDD88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979A9" w14:textId="78F9C2EF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1B9FD2" w14:textId="61CBF02B" w:rsidR="007B5F76" w:rsidRPr="00C30B9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14:paraId="1FE28734" w14:textId="77777777" w:rsidTr="004368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DFCF8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EE977" w14:textId="3227D4C1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6EEBD57" w14:textId="20B8317A" w:rsidR="007B5F7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46AF" w:rsidRPr="007B5F76" w14:paraId="266B1BA3" w14:textId="77777777" w:rsidTr="004368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98C23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E7D5" w14:textId="113937D7" w:rsidR="009F46AF" w:rsidRPr="007B5F76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C320808" w14:textId="3D19C9A7" w:rsidR="007B5F76" w:rsidRPr="00C30B9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F46AF" w14:paraId="5F29A87F" w14:textId="77777777" w:rsidTr="004368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FF216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35895" w14:textId="3064BEFC" w:rsidR="009F46AF" w:rsidRDefault="00C30B9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="007B5F76" w:rsidRPr="00023374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5CC726D5" w14:textId="5B1FE3CF" w:rsidR="007B5F76" w:rsidRDefault="007B5F7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F46AF" w:rsidRPr="007B5F76" w14:paraId="040EF4CB" w14:textId="77777777" w:rsidTr="0043684E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1F849" w14:textId="77777777" w:rsidR="009F46AF" w:rsidRPr="00C30B96" w:rsidRDefault="00C30B9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F46AF" w:rsidRPr="007B5F76" w14:paraId="18789948" w14:textId="77777777" w:rsidTr="0043684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1D547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FF437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F46AF" w:rsidRPr="007B5F76" w14:paraId="58EE893A" w14:textId="77777777" w:rsidTr="0043684E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1494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5F29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F46AF" w:rsidRPr="007B5F76" w14:paraId="6FF3F88C" w14:textId="77777777" w:rsidTr="004368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34E09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928D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C30B96">
              <w:rPr>
                <w:lang w:val="ru-RU"/>
              </w:rPr>
              <w:br/>
            </w: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F46AF" w:rsidRPr="007B5F76" w14:paraId="6F5062FE" w14:textId="77777777" w:rsidTr="004368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2FE14" w14:textId="77777777" w:rsidR="009F46AF" w:rsidRDefault="00C30B9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A42C6" w14:textId="77777777" w:rsidR="009F46AF" w:rsidRPr="00C30B96" w:rsidRDefault="00C30B9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30B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79F2ABE5" w14:textId="77777777" w:rsidR="009F46AF" w:rsidRDefault="00C30B96">
      <w:r>
        <w:rPr>
          <w:color w:val="FFFFFF"/>
          <w:sz w:val="2"/>
          <w:szCs w:val="2"/>
        </w:rPr>
        <w:t>.</w:t>
      </w:r>
    </w:p>
    <w:sectPr w:rsidR="009F46A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3684E"/>
    <w:rsid w:val="007B5F76"/>
    <w:rsid w:val="00826BC7"/>
    <w:rsid w:val="00867F75"/>
    <w:rsid w:val="009F46AF"/>
    <w:rsid w:val="00B72D95"/>
    <w:rsid w:val="00BD255C"/>
    <w:rsid w:val="00C30B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7E1466"/>
  <w15:docId w15:val="{89173E0E-996B-46C0-BFBF-358105B5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30B9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0B96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BD2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311/263209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196/251729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1216/260734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umczdt.ru/books/46/18765/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1850</Words>
  <Characters>14782</Characters>
  <Application>Microsoft Office Word</Application>
  <DocSecurity>0</DocSecurity>
  <Lines>123</Lines>
  <Paragraphs>33</Paragraphs>
  <ScaleCrop>false</ScaleCrop>
  <Company/>
  <LinksUpToDate>false</LinksUpToDate>
  <CharactersWithSpaces>16599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2026-2027_23_05_05-26-1-СОДПт-НИПС_plz_plx_Инновации и ресурсосберегающие технологии в системах обеспечения движения поездов</dc:title>
  <dc:creator>FastReport.NET</dc:creator>
  <cp:lastModifiedBy>Специалист УМО 2</cp:lastModifiedBy>
  <cp:revision>3</cp:revision>
  <dcterms:created xsi:type="dcterms:W3CDTF">2026-06-19T06:28:00Z</dcterms:created>
  <dcterms:modified xsi:type="dcterms:W3CDTF">2026-06-19T08:06:00Z</dcterms:modified>
</cp:coreProperties>
</file>